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2E" w:rsidRPr="002B732E" w:rsidRDefault="002B732E" w:rsidP="005A1166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2B732E" w:rsidRPr="002B732E" w:rsidRDefault="002B732E" w:rsidP="005A1166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БРЯНСКАЯ </w:t>
      </w:r>
      <w:r w:rsidR="005A1166"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ПОЧЕПСКИЙ</w:t>
      </w: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2B732E" w:rsidRPr="002B732E" w:rsidRDefault="005A1166" w:rsidP="005A1166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СЕТОЛОВСКАЯ</w:t>
      </w: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</w:t>
      </w:r>
      <w:r w:rsidR="002B732E"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</w:p>
    <w:p w:rsidR="002B732E" w:rsidRPr="002B732E" w:rsidRDefault="002B732E" w:rsidP="002B732E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32E" w:rsidRPr="002B732E" w:rsidRDefault="005A1166" w:rsidP="005A11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2B732E"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2B732E" w:rsidRPr="002B732E" w:rsidRDefault="002B6A12" w:rsidP="005A1166">
      <w:pPr>
        <w:spacing w:after="0" w:line="240" w:lineRule="auto"/>
        <w:ind w:right="1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5A11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2022 г.    № </w:t>
      </w:r>
      <w:r w:rsidR="005A1166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</w:p>
    <w:p w:rsidR="005A1166" w:rsidRDefault="005A1166" w:rsidP="005A1166">
      <w:pPr>
        <w:spacing w:after="0" w:line="240" w:lineRule="auto"/>
        <w:ind w:right="1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с.Сетолово</w:t>
      </w:r>
      <w:proofErr w:type="spellEnd"/>
    </w:p>
    <w:p w:rsidR="005A1166" w:rsidRDefault="002B732E" w:rsidP="005A1166">
      <w:pPr>
        <w:spacing w:after="0" w:line="240" w:lineRule="auto"/>
        <w:ind w:right="1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</w:t>
      </w:r>
      <w:r w:rsidR="002B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енений в постановление </w:t>
      </w:r>
    </w:p>
    <w:p w:rsidR="005A1166" w:rsidRDefault="002B6A12" w:rsidP="005A1166">
      <w:pPr>
        <w:spacing w:after="0" w:line="240" w:lineRule="auto"/>
        <w:ind w:right="1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A1166">
        <w:rPr>
          <w:rFonts w:ascii="Times New Roman" w:eastAsia="Times New Roman" w:hAnsi="Times New Roman" w:cs="Times New Roman"/>
          <w:sz w:val="28"/>
          <w:szCs w:val="28"/>
          <w:lang w:eastAsia="ru-RU"/>
        </w:rPr>
        <w:t>53/2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A116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2B732E"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.09.2020 г.</w:t>
      </w:r>
    </w:p>
    <w:p w:rsidR="005A1166" w:rsidRDefault="002B732E" w:rsidP="005A1166">
      <w:pPr>
        <w:spacing w:after="0" w:line="240" w:lineRule="auto"/>
        <w:ind w:right="1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составления и ведения кассового</w:t>
      </w:r>
    </w:p>
    <w:p w:rsidR="005A1166" w:rsidRDefault="002B732E" w:rsidP="005A1166">
      <w:pPr>
        <w:spacing w:after="0" w:line="240" w:lineRule="auto"/>
        <w:ind w:right="1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исполнения бюджета му</w:t>
      </w:r>
      <w:r w:rsidR="002B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</w:t>
      </w:r>
    </w:p>
    <w:p w:rsidR="005A1166" w:rsidRDefault="002B6A12" w:rsidP="005A1166">
      <w:pPr>
        <w:spacing w:after="0" w:line="240" w:lineRule="auto"/>
        <w:ind w:right="1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</w:t>
      </w:r>
      <w:r w:rsidR="005A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Сетоловское</w:t>
      </w:r>
      <w:r w:rsidR="002B732E"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2B732E" w:rsidRPr="002B732E" w:rsidRDefault="002B732E" w:rsidP="005A1166">
      <w:pPr>
        <w:spacing w:after="0" w:line="240" w:lineRule="auto"/>
        <w:ind w:right="1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финансовом году.</w:t>
      </w:r>
    </w:p>
    <w:p w:rsidR="002B732E" w:rsidRPr="002B732E" w:rsidRDefault="002B732E" w:rsidP="005A1166">
      <w:pPr>
        <w:tabs>
          <w:tab w:val="left" w:pos="9001"/>
        </w:tabs>
        <w:spacing w:after="0" w:line="240" w:lineRule="auto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32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5A1166" w:rsidRPr="002B732E">
        <w:rPr>
          <w:rFonts w:ascii="Times New Roman" w:eastAsia="Times New Roman" w:hAnsi="Times New Roman" w:cs="Times New Roman"/>
          <w:sz w:val="28"/>
          <w:szCs w:val="28"/>
        </w:rPr>
        <w:t>Протеста прокуратуры</w:t>
      </w:r>
      <w:r w:rsidRPr="002B73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32E">
        <w:rPr>
          <w:rFonts w:ascii="Times New Roman" w:eastAsia="Times New Roman" w:hAnsi="Times New Roman" w:cs="Times New Roman"/>
          <w:sz w:val="28"/>
          <w:szCs w:val="28"/>
        </w:rPr>
        <w:t>Почепског</w:t>
      </w:r>
      <w:r w:rsidR="002B6A1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="002B6A12">
        <w:rPr>
          <w:rFonts w:ascii="Times New Roman" w:eastAsia="Times New Roman" w:hAnsi="Times New Roman" w:cs="Times New Roman"/>
          <w:sz w:val="28"/>
          <w:szCs w:val="28"/>
        </w:rPr>
        <w:t xml:space="preserve"> района на постановление </w:t>
      </w:r>
      <w:r w:rsidR="005A1166">
        <w:rPr>
          <w:rFonts w:ascii="Times New Roman" w:eastAsia="Times New Roman" w:hAnsi="Times New Roman" w:cs="Times New Roman"/>
          <w:sz w:val="28"/>
          <w:szCs w:val="28"/>
        </w:rPr>
        <w:t>Сетоловской</w:t>
      </w:r>
      <w:r w:rsidR="002B6A12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 №</w:t>
      </w:r>
      <w:r w:rsidR="005A1166">
        <w:rPr>
          <w:rFonts w:ascii="Times New Roman" w:eastAsia="Times New Roman" w:hAnsi="Times New Roman" w:cs="Times New Roman"/>
          <w:sz w:val="28"/>
          <w:szCs w:val="28"/>
        </w:rPr>
        <w:t>53/2</w:t>
      </w:r>
      <w:r w:rsidR="002B6A1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A1166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2B732E">
        <w:rPr>
          <w:rFonts w:ascii="Times New Roman" w:eastAsia="Times New Roman" w:hAnsi="Times New Roman" w:cs="Times New Roman"/>
          <w:sz w:val="28"/>
          <w:szCs w:val="28"/>
        </w:rPr>
        <w:t>.09.2020 г. «О Порядке составления и ведения кассового плана исполнения бюджета му</w:t>
      </w:r>
      <w:r w:rsidR="002B6A12"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«</w:t>
      </w:r>
      <w:r w:rsidR="005A1166">
        <w:rPr>
          <w:rFonts w:ascii="Times New Roman" w:eastAsia="Times New Roman" w:hAnsi="Times New Roman" w:cs="Times New Roman"/>
          <w:sz w:val="28"/>
          <w:szCs w:val="28"/>
        </w:rPr>
        <w:t>Сетоловское</w:t>
      </w:r>
      <w:r w:rsidRPr="002B732E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в текущем финансовом году»</w:t>
      </w:r>
      <w:r w:rsidR="005A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Сетоловская</w:t>
      </w: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администрация</w:t>
      </w:r>
    </w:p>
    <w:p w:rsidR="002B732E" w:rsidRPr="002B732E" w:rsidRDefault="002B732E" w:rsidP="002B7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B732E" w:rsidRPr="002B732E" w:rsidRDefault="002B732E" w:rsidP="002B7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изменения в «</w:t>
      </w:r>
      <w:r w:rsidR="005A1166"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составления</w:t>
      </w: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ведения кассового плана исполнения бюджета му</w:t>
      </w:r>
      <w:r w:rsidR="002B6A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«</w:t>
      </w:r>
      <w:r w:rsidR="005A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Сетоловское</w:t>
      </w: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 текущем финансовом году», ут</w:t>
      </w:r>
      <w:r w:rsidR="002B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вержденный постановлением </w:t>
      </w:r>
      <w:r w:rsidR="005A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Сетоловской</w:t>
      </w:r>
      <w:r w:rsidR="002B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 №</w:t>
      </w:r>
      <w:r w:rsidR="005A1166">
        <w:rPr>
          <w:rFonts w:ascii="Times New Roman" w:eastAsia="Times New Roman" w:hAnsi="Times New Roman" w:cs="Times New Roman"/>
          <w:sz w:val="28"/>
          <w:szCs w:val="28"/>
          <w:lang w:eastAsia="ru-RU"/>
        </w:rPr>
        <w:t>53/2</w:t>
      </w:r>
      <w:r w:rsidR="002B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A116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.09.2020 г.</w:t>
      </w:r>
    </w:p>
    <w:p w:rsidR="002B732E" w:rsidRPr="002B732E" w:rsidRDefault="002B732E" w:rsidP="002B7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1.2 </w:t>
      </w:r>
      <w:r w:rsidR="005A1166"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составления</w:t>
      </w: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ведения кассового плана исполнения бюджета му</w:t>
      </w:r>
      <w:r w:rsidR="002B6A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«</w:t>
      </w:r>
      <w:r w:rsidR="005A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Сетоловское</w:t>
      </w: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 текущем финансовом году» изложить в следующей редакции:</w:t>
      </w:r>
    </w:p>
    <w:p w:rsidR="002B732E" w:rsidRPr="002B732E" w:rsidRDefault="002B732E" w:rsidP="002B7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Под кассовым планом понимается прогноз поступлений в бюджет и перечислений из бюджета в текущем финансовом году  в целях определения прогнозного состояния единого счета бюджета, включая временный кассовый разрыв и объем временно свободных средств. </w:t>
      </w:r>
    </w:p>
    <w:p w:rsidR="002B732E" w:rsidRPr="002B732E" w:rsidRDefault="002B732E" w:rsidP="002B732E">
      <w:pPr>
        <w:numPr>
          <w:ilvl w:val="0"/>
          <w:numId w:val="1"/>
        </w:num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32E">
        <w:rPr>
          <w:rFonts w:ascii="Times New Roman" w:eastAsia="Times New Roman" w:hAnsi="Times New Roman" w:cs="Times New Roman"/>
          <w:sz w:val="28"/>
          <w:szCs w:val="28"/>
        </w:rPr>
        <w:t>Опубликовать постановл</w:t>
      </w:r>
      <w:r w:rsidR="002B6A12">
        <w:rPr>
          <w:rFonts w:ascii="Times New Roman" w:eastAsia="Times New Roman" w:hAnsi="Times New Roman" w:cs="Times New Roman"/>
          <w:sz w:val="28"/>
          <w:szCs w:val="28"/>
        </w:rPr>
        <w:t xml:space="preserve">ение на официальном сайте </w:t>
      </w:r>
      <w:r w:rsidR="005A1166">
        <w:rPr>
          <w:rFonts w:ascii="Times New Roman" w:eastAsia="Times New Roman" w:hAnsi="Times New Roman" w:cs="Times New Roman"/>
          <w:sz w:val="28"/>
          <w:szCs w:val="28"/>
        </w:rPr>
        <w:t>Сетоловской</w:t>
      </w:r>
      <w:r w:rsidRPr="002B732E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администрации.</w:t>
      </w:r>
    </w:p>
    <w:p w:rsidR="002B732E" w:rsidRPr="002B732E" w:rsidRDefault="002B732E" w:rsidP="002B732E">
      <w:pPr>
        <w:numPr>
          <w:ilvl w:val="0"/>
          <w:numId w:val="1"/>
        </w:numPr>
        <w:tabs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32E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B732E" w:rsidRPr="002B732E" w:rsidRDefault="002B732E" w:rsidP="002B732E">
      <w:pPr>
        <w:tabs>
          <w:tab w:val="left" w:pos="77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143" w:rsidRDefault="004D25C0" w:rsidP="004D25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A1166">
        <w:rPr>
          <w:rFonts w:ascii="Times New Roman" w:eastAsia="Times New Roman" w:hAnsi="Times New Roman" w:cs="Times New Roman"/>
          <w:sz w:val="28"/>
          <w:szCs w:val="28"/>
        </w:rPr>
        <w:t>Сетоловской</w:t>
      </w:r>
    </w:p>
    <w:p w:rsidR="005A1166" w:rsidRDefault="005A1166" w:rsidP="005A1166">
      <w:pPr>
        <w:spacing w:after="0" w:line="240" w:lineRule="auto"/>
        <w:ind w:left="-993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D25C0">
        <w:rPr>
          <w:rFonts w:ascii="Times New Roman" w:eastAsia="Times New Roman" w:hAnsi="Times New Roman" w:cs="Times New Roman"/>
          <w:sz w:val="28"/>
          <w:szCs w:val="28"/>
        </w:rPr>
        <w:t xml:space="preserve">сельской администрации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С.А.Никуткин</w:t>
      </w:r>
      <w:proofErr w:type="spellEnd"/>
    </w:p>
    <w:p w:rsidR="005A1166" w:rsidRDefault="005A1166" w:rsidP="005A1166"/>
    <w:p w:rsidR="004D25C0" w:rsidRPr="005A1166" w:rsidRDefault="005A1166" w:rsidP="005A1166">
      <w:pPr>
        <w:tabs>
          <w:tab w:val="left" w:pos="2910"/>
        </w:tabs>
      </w:pPr>
      <w:r>
        <w:tab/>
      </w:r>
      <w:r w:rsidRPr="005A116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2209800" cy="1571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5C0" w:rsidRPr="005A1166" w:rsidSect="005A1166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0196A"/>
    <w:multiLevelType w:val="hybridMultilevel"/>
    <w:tmpl w:val="DEECBF6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2E"/>
    <w:rsid w:val="002B6A12"/>
    <w:rsid w:val="002B732E"/>
    <w:rsid w:val="00326143"/>
    <w:rsid w:val="004D25C0"/>
    <w:rsid w:val="005A1166"/>
    <w:rsid w:val="00C2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EC15"/>
  <w15:docId w15:val="{951880F7-68B9-480D-9930-C1511CDA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Московский</dc:creator>
  <cp:keywords/>
  <dc:description/>
  <cp:lastModifiedBy>Пользователь</cp:lastModifiedBy>
  <cp:revision>6</cp:revision>
  <cp:lastPrinted>2022-08-16T06:38:00Z</cp:lastPrinted>
  <dcterms:created xsi:type="dcterms:W3CDTF">2022-08-15T13:55:00Z</dcterms:created>
  <dcterms:modified xsi:type="dcterms:W3CDTF">2022-08-16T06:40:00Z</dcterms:modified>
</cp:coreProperties>
</file>